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FD0" w:rsidRDefault="0095452B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9479C5" wp14:editId="0C1059F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57860" cy="800100"/>
            <wp:effectExtent l="0" t="0" r="8890" b="0"/>
            <wp:wrapNone/>
            <wp:docPr id="20" name="Рисунок 20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</w:t>
      </w:r>
      <w:proofErr w:type="gramStart"/>
      <w:r w:rsidR="00DF7D05" w:rsidRPr="005422E9">
        <w:rPr>
          <w:rFonts w:ascii="Times New Roman" w:hAnsi="Times New Roman"/>
          <w:sz w:val="28"/>
          <w:szCs w:val="28"/>
        </w:rPr>
        <w:t>_._</w:t>
      </w:r>
      <w:proofErr w:type="gramEnd"/>
      <w:r w:rsidR="00DF7D05" w:rsidRPr="005422E9">
        <w:rPr>
          <w:rFonts w:ascii="Times New Roman" w:hAnsi="Times New Roman"/>
          <w:sz w:val="28"/>
          <w:szCs w:val="28"/>
        </w:rPr>
        <w:t>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777403" w:rsidRPr="00777403">
        <w:rPr>
          <w:rFonts w:ascii="Times New Roman" w:hAnsi="Times New Roman"/>
          <w:sz w:val="28"/>
          <w:szCs w:val="28"/>
        </w:rPr>
        <w:t>т 07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ab/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Горноправдинск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Селиярово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Pr="001E0BDB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22 640,1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5 515,1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1. Увеличение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31767A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7. Сохранение доли расходов на коммунальные услуги в совокупном доходе семьи на уровне не более </w:t>
            </w:r>
            <w:r w:rsidR="00386CFD">
              <w:rPr>
                <w:rFonts w:ascii="Times New Roman" w:hAnsi="Times New Roman"/>
                <w:bCs/>
                <w:sz w:val="26"/>
                <w:szCs w:val="26"/>
              </w:rPr>
              <w:t>8,6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%</w:t>
            </w:r>
          </w:p>
          <w:p w:rsidR="00E43D10" w:rsidRDefault="00111819" w:rsidP="00E43D1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8. Ежегодный объем предоставленных услуг по электроэнергии (до 10 352,6 тыс. </w:t>
            </w:r>
            <w:proofErr w:type="spellStart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</w:p>
          <w:p w:rsidR="00357155" w:rsidRPr="00470FE7" w:rsidRDefault="00357155" w:rsidP="003571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7FB5">
              <w:rPr>
                <w:rFonts w:ascii="Times New Roman" w:hAnsi="Times New Roman"/>
                <w:bCs/>
                <w:sz w:val="26"/>
                <w:szCs w:val="26"/>
              </w:rPr>
              <w:t>9. Доля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8C60B9">
              <w:rPr>
                <w:rFonts w:ascii="Times New Roman" w:hAnsi="Times New Roman"/>
                <w:bCs/>
                <w:sz w:val="26"/>
                <w:szCs w:val="26"/>
              </w:rPr>
              <w:t>2 515 543,1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DF53A4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8C60B9">
              <w:rPr>
                <w:rFonts w:ascii="Times New Roman" w:hAnsi="Times New Roman"/>
                <w:bCs/>
                <w:sz w:val="26"/>
                <w:szCs w:val="26"/>
              </w:rPr>
              <w:t>815 864,2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0A7C29" w:rsidRPr="00DF53A4">
              <w:rPr>
                <w:rFonts w:ascii="Times New Roman" w:hAnsi="Times New Roman"/>
                <w:bCs/>
                <w:sz w:val="26"/>
                <w:szCs w:val="26"/>
              </w:rPr>
              <w:t>561 523,7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0A7C29" w:rsidRPr="00DF53A4">
              <w:rPr>
                <w:rFonts w:ascii="Times New Roman" w:hAnsi="Times New Roman"/>
                <w:sz w:val="26"/>
                <w:szCs w:val="26"/>
              </w:rPr>
              <w:t>538 130,</w:t>
            </w:r>
            <w:r w:rsidR="00FF7D80" w:rsidRPr="00DF53A4">
              <w:rPr>
                <w:rFonts w:ascii="Times New Roman" w:hAnsi="Times New Roman"/>
                <w:sz w:val="26"/>
                <w:szCs w:val="26"/>
              </w:rPr>
              <w:t>8</w:t>
            </w:r>
            <w:r w:rsidRPr="00DF53A4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DF53A4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</w:t>
      </w:r>
      <w:r w:rsidR="00111819" w:rsidRPr="004671E6">
        <w:rPr>
          <w:rFonts w:ascii="Times New Roman" w:hAnsi="Times New Roman"/>
          <w:sz w:val="28"/>
          <w:szCs w:val="28"/>
        </w:rPr>
        <w:t>услуг</w:t>
      </w:r>
      <w:r w:rsidR="004671E6" w:rsidRPr="004671E6">
        <w:rPr>
          <w:rFonts w:ascii="Times New Roman" w:hAnsi="Times New Roman"/>
          <w:sz w:val="28"/>
          <w:szCs w:val="28"/>
        </w:rPr>
        <w:t xml:space="preserve"> и</w:t>
      </w:r>
      <w:r w:rsidR="00111819">
        <w:rPr>
          <w:rFonts w:ascii="Times New Roman" w:hAnsi="Times New Roman"/>
          <w:sz w:val="28"/>
          <w:szCs w:val="28"/>
        </w:rPr>
        <w:t xml:space="preserve">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B1A1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программу,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proofErr w:type="gramStart"/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 w:rsidR="00440097">
        <w:rPr>
          <w:rFonts w:ascii="Times New Roman" w:hAnsi="Times New Roman"/>
          <w:sz w:val="28"/>
          <w:szCs w:val="28"/>
        </w:rPr>
        <w:t>к</w:t>
      </w:r>
      <w:r w:rsidRPr="00C00002">
        <w:rPr>
          <w:rFonts w:ascii="Times New Roman" w:hAnsi="Times New Roman"/>
          <w:sz w:val="28"/>
          <w:szCs w:val="28"/>
        </w:rPr>
        <w:t>апитальный</w:t>
      </w:r>
      <w:proofErr w:type="gramEnd"/>
      <w:r w:rsidRPr="00C00002">
        <w:rPr>
          <w:rFonts w:ascii="Times New Roman" w:hAnsi="Times New Roman"/>
          <w:sz w:val="28"/>
          <w:szCs w:val="28"/>
        </w:rPr>
        <w:t xml:space="preserve">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Pr="000210F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0F2">
        <w:rPr>
          <w:rFonts w:ascii="Times New Roman" w:hAnsi="Times New Roman"/>
          <w:sz w:val="28"/>
          <w:szCs w:val="28"/>
        </w:rPr>
        <w:t>В</w:t>
      </w:r>
      <w:r w:rsidR="00B8286C" w:rsidRPr="000210F2">
        <w:rPr>
          <w:rFonts w:ascii="Times New Roman" w:hAnsi="Times New Roman"/>
          <w:sz w:val="28"/>
          <w:szCs w:val="28"/>
        </w:rPr>
        <w:t>недрени</w:t>
      </w:r>
      <w:r w:rsidRPr="000210F2">
        <w:rPr>
          <w:rFonts w:ascii="Times New Roman" w:hAnsi="Times New Roman"/>
          <w:sz w:val="28"/>
          <w:szCs w:val="28"/>
        </w:rPr>
        <w:t>е</w:t>
      </w:r>
      <w:r w:rsidR="00B8286C" w:rsidRPr="000210F2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 w:rsidRPr="000210F2"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0210F2">
        <w:rPr>
          <w:rFonts w:ascii="Times New Roman" w:hAnsi="Times New Roman"/>
          <w:sz w:val="28"/>
          <w:szCs w:val="28"/>
        </w:rPr>
        <w:t>законодательства</w:t>
      </w:r>
      <w:r w:rsidR="007B255F" w:rsidRPr="000210F2">
        <w:rPr>
          <w:rFonts w:ascii="Times New Roman" w:hAnsi="Times New Roman"/>
          <w:sz w:val="28"/>
          <w:szCs w:val="28"/>
        </w:rPr>
        <w:t xml:space="preserve">, а также </w:t>
      </w:r>
      <w:r w:rsidR="00B8286C" w:rsidRPr="000210F2">
        <w:rPr>
          <w:rFonts w:ascii="Times New Roman" w:hAnsi="Times New Roman"/>
          <w:sz w:val="28"/>
          <w:szCs w:val="28"/>
        </w:rPr>
        <w:t>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0F2">
        <w:rPr>
          <w:rFonts w:ascii="Times New Roman" w:hAnsi="Times New Roman"/>
          <w:sz w:val="28"/>
          <w:szCs w:val="28"/>
        </w:rPr>
        <w:t>1.</w:t>
      </w:r>
      <w:r w:rsidR="005B1A1B" w:rsidRPr="000210F2">
        <w:rPr>
          <w:rFonts w:ascii="Times New Roman" w:hAnsi="Times New Roman"/>
          <w:sz w:val="28"/>
          <w:szCs w:val="28"/>
        </w:rPr>
        <w:t>4</w:t>
      </w:r>
      <w:r w:rsidRPr="000210F2">
        <w:rPr>
          <w:rFonts w:ascii="Times New Roman" w:hAnsi="Times New Roman"/>
          <w:sz w:val="28"/>
          <w:szCs w:val="28"/>
        </w:rPr>
        <w:t xml:space="preserve">. </w:t>
      </w:r>
      <w:r w:rsidR="00694DDC" w:rsidRPr="000210F2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</w:t>
      </w:r>
      <w:r w:rsidR="00694DDC" w:rsidRPr="00D0709F">
        <w:rPr>
          <w:rFonts w:ascii="Times New Roman" w:hAnsi="Times New Roman"/>
          <w:sz w:val="28"/>
          <w:szCs w:val="28"/>
        </w:rPr>
        <w:t xml:space="preserve">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</w:t>
      </w:r>
      <w:r w:rsidRPr="00D0709F">
        <w:rPr>
          <w:rFonts w:ascii="Times New Roman" w:hAnsi="Times New Roman"/>
          <w:sz w:val="28"/>
          <w:szCs w:val="28"/>
        </w:rPr>
        <w:lastRenderedPageBreak/>
        <w:t>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</w:t>
      </w:r>
      <w:r w:rsidRPr="008F4388">
        <w:rPr>
          <w:rFonts w:ascii="Times New Roman" w:hAnsi="Times New Roman"/>
          <w:sz w:val="28"/>
          <w:szCs w:val="28"/>
        </w:rPr>
        <w:t xml:space="preserve">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</w:t>
      </w:r>
      <w:r w:rsidR="007B255F" w:rsidRPr="008F4388">
        <w:rPr>
          <w:rFonts w:ascii="Times New Roman" w:hAnsi="Times New Roman"/>
          <w:sz w:val="28"/>
          <w:szCs w:val="28"/>
        </w:rPr>
        <w:t xml:space="preserve">оборудования системы </w:t>
      </w:r>
      <w:r w:rsidRPr="008F4388">
        <w:rPr>
          <w:rFonts w:ascii="Times New Roman" w:hAnsi="Times New Roman"/>
          <w:sz w:val="28"/>
          <w:szCs w:val="28"/>
        </w:rPr>
        <w:t>газоснабжения и электроснабжения;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 w:rsidRPr="00D0709F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D0709F">
        <w:rPr>
          <w:rFonts w:ascii="Times New Roman" w:hAnsi="Times New Roman"/>
          <w:sz w:val="28"/>
          <w:szCs w:val="28"/>
        </w:rPr>
        <w:t xml:space="preserve">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lastRenderedPageBreak/>
        <w:t>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 xml:space="preserve">Основное мероприятие, предусмотренное таблицей 2 под номером 5.1. реализуются в соответствии с Правилами предоставления и распределения субсидий из бюджета Ханты-Мансийского автономного округа - Югры бюджетам муниципальных образований в целях </w:t>
      </w:r>
      <w:proofErr w:type="spellStart"/>
      <w:r w:rsidR="00AD76C3"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AD76C3"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05.02.2018 № 47 "О конкурсном отборе проектов инициативного бюджетирования в Ханты-Мансийском районе"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71996">
          <w:headerReference w:type="default" r:id="rId9"/>
          <w:headerReference w:type="first" r:id="rId10"/>
          <w:pgSz w:w="11906" w:h="16838"/>
          <w:pgMar w:top="851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670"/>
        <w:gridCol w:w="1672"/>
        <w:gridCol w:w="676"/>
        <w:gridCol w:w="676"/>
        <w:gridCol w:w="676"/>
        <w:gridCol w:w="676"/>
        <w:gridCol w:w="627"/>
        <w:gridCol w:w="627"/>
        <w:gridCol w:w="1735"/>
        <w:gridCol w:w="3150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FB4102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FB4102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E5139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E5139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10 июля 2015 года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C63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C63F21">
              <w:rPr>
                <w:rFonts w:ascii="Times New Roman" w:hAnsi="Times New Roman"/>
                <w:sz w:val="20"/>
                <w:szCs w:val="20"/>
              </w:rPr>
              <w:t>18.07.2019</w:t>
            </w:r>
            <w:r w:rsidRPr="00E51398">
              <w:rPr>
                <w:rFonts w:ascii="Times New Roman" w:hAnsi="Times New Roman"/>
                <w:sz w:val="20"/>
                <w:szCs w:val="20"/>
              </w:rPr>
              <w:t xml:space="preserve"> года № </w:t>
            </w:r>
            <w:r w:rsidR="00C63F21">
              <w:rPr>
                <w:rFonts w:ascii="Times New Roman" w:hAnsi="Times New Roman"/>
                <w:sz w:val="20"/>
                <w:szCs w:val="20"/>
              </w:rPr>
              <w:t>414</w:t>
            </w:r>
            <w:r w:rsidRPr="00E51398">
              <w:rPr>
                <w:rFonts w:ascii="Times New Roman" w:hAnsi="Times New Roman"/>
                <w:sz w:val="20"/>
                <w:szCs w:val="20"/>
              </w:rPr>
              <w:t xml:space="preserve"> (Об утверждении формы 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F85E7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F85E7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657E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31767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77750E" w:rsidP="0031767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  <w:r w:rsidR="0031767A" w:rsidRPr="00657E5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proofErr w:type="gramStart"/>
            <w:r w:rsidRPr="00657E57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657E57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657E57">
              <w:rPr>
                <w:rFonts w:ascii="Times New Roman" w:hAnsi="Times New Roman"/>
                <w:sz w:val="20"/>
                <w:szCs w:val="20"/>
              </w:rPr>
              <w:t xml:space="preserve"> + (P1 + P2 + P3 +…</w:t>
            </w:r>
            <w:proofErr w:type="spellStart"/>
            <w:r w:rsidRPr="00657E57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657E57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57E57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657E57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657E57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№ 316 «Об утверждении Положения о резерве материально-технических </w:t>
            </w: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>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B40B2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&lt;8,6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A40DBC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5A058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A0588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263370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63370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</w:t>
            </w:r>
            <w:r w:rsidRPr="00263370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организациям бюджетной сферы услуг по электроэнергии</w:t>
            </w:r>
          </w:p>
        </w:tc>
      </w:tr>
      <w:tr w:rsidR="00487EB2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0" w:type="auto"/>
            <w:shd w:val="clear" w:color="auto" w:fill="auto"/>
          </w:tcPr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Рассчитывается: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D67FB5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D67FB5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</w:t>
            </w:r>
            <w:r w:rsidR="005419F5" w:rsidRPr="00D67FB5">
              <w:t xml:space="preserve"> 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>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№ 347-п,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D67FB5" w:rsidRDefault="00487EB2" w:rsidP="005419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№ 347-п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1"/>
        <w:gridCol w:w="3437"/>
        <w:gridCol w:w="1793"/>
        <w:gridCol w:w="1865"/>
        <w:gridCol w:w="821"/>
        <w:gridCol w:w="981"/>
        <w:gridCol w:w="981"/>
        <w:gridCol w:w="981"/>
        <w:gridCol w:w="981"/>
        <w:gridCol w:w="556"/>
        <w:gridCol w:w="556"/>
      </w:tblGrid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Номер основного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мероприя-тия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Финансовые затраты на реализацию (тыс. рублей)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19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2024</w:t>
            </w:r>
          </w:p>
        </w:tc>
      </w:tr>
      <w:tr w:rsidR="00971996" w:rsidRPr="00971996" w:rsidTr="00971996">
        <w:trPr>
          <w:trHeight w:val="19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7 881,1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7 881,1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Горноправдинске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Разработка проекта геологоразведочных работ с отметкой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Росгеолэкспертизой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объекта «Водозабор с водоочистными сооружениями и сетями водопровода в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Горноправдинске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Проведение работ по ликвидации скважин в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путем тампонажа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Горноправдинске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2 791,4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2 791,4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2, приложение 1 к программе показатели 1-5)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752 734,5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170 260,6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372 487,7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119 539,2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90 447,0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70 850,4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681 884,1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150 697,0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352 973,4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103 432,4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74 781,3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669 381,1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147 244,6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349 529,7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100 590,0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72 016,8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12 503,0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108 050,5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39 593,0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31 078,1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18 949,2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18 430,2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70 850,4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37 200,1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20 029,4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11 563,8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24 697,1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16 577,0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8 120,1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12 503,0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Замена водоразборных колонок в населенных пунктах Ханты-Мансийского района: 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Кышик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</w: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1.2.8.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Нялинское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(ул. Лесная, ул. Кедровая, пер. Северный)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Техническое обслуживание (содержание) объекта: "Строительство газораспределительной станции д. Ярки"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Проведение работ по обследованию объекта «8-ми квартирный жилой дом по ул. Колхозная, 9, 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5 159,8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179,0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5 159,8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179,0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1.2.14.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1.2.15.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Замена водоразборных колонок в п. Кирпичный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1.2.16.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Подводящий газопровод к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. Резервная ветка (ПСД,СМР)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1.2.17.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Инженерные сети (сети водоснабжения) 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Цингалы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 (2 этап)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1.2.18.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(4-я очередь)» (сети водоснабжения)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1.2.19.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1.2.20.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Капитальный ремонт объекта "Гараж", расположенного по адресу: Ханты-Мансийский район, 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Урманный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, ул. Ханты-Мансийская, д.19а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1.2.21.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350 456,4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268 754,8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350 456,4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268 754,8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1.2.22.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1.2.23.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д.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Ягурьях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1.2.24.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Разработка проектно-сметной документации по объекту "Строительство сетей холодного водоснабжения по ул. Лесная, пер. Торговый 1,2, пер. Северный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Выкатной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2 305,4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2 305,4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1.2.25.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Установка водозаборных колонок в населенных пунктах Ханты-Мансийского района: д.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Ягурьях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1.2.26.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Батово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, ул. Луговая, дом 1»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1.2.27.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Батово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, ул. Молодежная, дом 1»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1.2.28.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«Наружные электрические сети к многоквартирному жилому дому д.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Шапша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, ул. Боровая, 10»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1.2.29.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1.2.30.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«Инженерные сети для многоквартирного жилого дома 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Нялинское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1.2.31.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1.2.32.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1.2.33.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Рожновского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п. Кедровый»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1.2.34.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Рожновского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Пырьях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1.2.35.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водотрассы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в п. Луговской»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1.2.36.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Строительство водопроводного колодца с устройством пожарного гидранта по ул. Снежная в районе дома № 20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1.2.37.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Строительство водопроводного колодца с установкой пожарного гидранта по ул. Болотная в 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Кышик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1.2.38.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Установка двух пожарных гидрантов в 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по ул. Лесная между домами 1 "а" и "б", ул. Колхозная, д.40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1.2.39.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Ремонт водопроводных колодцев (в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т.ч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. устранение неисправностей источников наружного противопожарного водоснабжения в д.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Шапша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по ул. Новая, д. 9, 30, 15, ул. Парковая, д. 10, ул. Зеленая (район ВОС)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1.2.40.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1.2.41.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Шапша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1.2.42.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по ул. Лесная 12 и пер. Торговый,  (с установкой пожарных гидрантов), по ул. Таёжная (с установкой пожарных гидрантов в районе д. № 5 и между домами № 24 и № 26)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Выкатной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1.2.43.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1.2.44.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Строительство КОС в д. Белогорье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29 032,2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29 032,2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1.2.45.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Строительство КОС в д.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Согом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(ПИР,СМР)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19 037,4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16 737,4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19 037,4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16 737,4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1.2.46.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Строительство КОС в 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Батово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(ПИР,СМР)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29 832,2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29 832,2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1.2.47.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Строительство КОС в п. Сибирский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24 318,3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24 318,3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1.2.48.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Корректировка ПСД объекта "Газификация микрорайона индивидуальной застройки "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Кайгарка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"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1.2.49.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Строительство сетей холодного водоснабжения по ул. Лесная, пер. Торговый 1, 2, пер. Северный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Выкатной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1.2.50.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Ремонт водопроводного колодца с устройством пожарного гидранта по ул. Снежная в районе дома № 20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Основное мероприятие.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278 848,5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75 163,9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278 848,5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75 163,9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153 310,6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43 446,2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153 310,6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43 446,2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1.4.2.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Итого по подпрограмме 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1 046 039,8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247 229,3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450 401,1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188 750,8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159 658,6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70 850,4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975 189,4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227 665,7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430 886,8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172 644,0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143 992,9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962 686,4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224 213,3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427 443,1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169 801,6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141 228,4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12 503,0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Итого по подпрограмме 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78 424,7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13 386,3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13 772,5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14 170,1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3.1.1.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Субсидии муниципальным предприятиям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Итого по подпрограмме 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78 424,7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13 386,3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13 772,5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14 170,1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Основное мероприятие.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1 259 252,2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331 708,5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336 787,0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1 138 438,6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298 895,4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303 505,2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302 034,0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78 796,7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82 032,8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83 204,5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181 220,4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34 800,0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47 278,0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49 219,7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49 922,7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957 218,2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249 675,7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253 582,5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957 218,2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249 675,7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253 582,5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sz w:val="17"/>
                <w:szCs w:val="17"/>
              </w:rPr>
            </w:pPr>
            <w:r w:rsidRPr="00971996">
              <w:rPr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062411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062411">
              <w:rPr>
                <w:rFonts w:ascii="Times New Roman" w:hAnsi="Times New Roman"/>
                <w:sz w:val="17"/>
                <w:szCs w:val="17"/>
              </w:rPr>
              <w:t>администрации сельских поселений Ханты-Мансийского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Итого по подпрограмме 4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1 259 252,2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331 708,5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336 787,0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1 138 438,6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298 895,4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303 505,2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Подпрограмма 5. Формирование комфортной городской среды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Основное мероприятие.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Федеральный проект "Формирование комфортной городской среды"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(показатель 3,4,9)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21 661,5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6 356,4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12 145,6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10 985,3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15 305,1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5 338,3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8 345,7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п. Кедровый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10 807,0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3 583,3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5 602,6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5.1.1.4.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Благоустройство придомовой территории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ул.Победы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, д.5а,4а,8,9,10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II этап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Мемориальный комплекс «Аллея Славы» по ул. Победы № 3а,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Основное мероприятие.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(показатель 3, 4)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77 074,3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77 074,3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Строительство детской площадки в 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Реполово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5.2.3.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Строительство сквера в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Парк отдыха в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Красноленинский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Красноленинский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Выкатной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Строительство детской игровой площадки для детей возрасте от 0 до 12 лет на придворной территории МКУК "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СДКиД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Согом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Устройство тротуаров в сельском поселении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Цингалы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Цингалы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Обустройство территории зоны отдыха в районе д. 12 по ул. Набережная в 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Благоустройство спортивной площадки в районе дома д. 5 ул. Таежная в поселке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Благоустройство пешеходной зоны и детской спортивной площадки в районе жилых домов № 6 и 7 по ул. Поспелова, п.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Шапша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Реконструкция парка Победы с.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Батово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Приобретение и доставка скамеек, вазонов и урн в п. Сибирский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Итого по подпрограмме 5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98 735,8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31 581,6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24 347,2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21 515,1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12 145,6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79 491,8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26 021,6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77 074,3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bookmarkStart w:id="1" w:name="RANGE!A312:K319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2 515 543,1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600 024,4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815 864,2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561 523,7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538 130,8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1 271 982,2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322 341,7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331 004,9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335 687,6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1 236 462,5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315 316,3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491 767,5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228 763,8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200 614,9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1 100 728,4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287 867,5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456 805,1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192 314,5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163 741,3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133 316,6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10 985,3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611 386,5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324 823,2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70 201,8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611 386,5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324 823,2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70 201,8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611 386,5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324 823,2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70 201,8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1 904 156,6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482 437,9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491 041,0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462 748,7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467 929,0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1 271 982,2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322 341,7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331 004,9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335 687,6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625 076,0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197 729,8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166 944,3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129 988,8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130 413,1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489 341,9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170 281,0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131 981,9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93 539,5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93 539,5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133 316,6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1 683 097,7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416 295,7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435 189,7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413 216,0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418 396,3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3 583,3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1 265 439,2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279 148,10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319 598,60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331 004,90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335 687,60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414 075,2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137 147,60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115 591,10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80 456,10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80 880,40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279 137,5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110 495,20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80 628,70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133 316,6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753 746,1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157 527,5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360 176,4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132 307,7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103 734,5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753 746,1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157 527,5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360 176,4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132 307,7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103 734,5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Соисполнитель 2 (</w:t>
            </w:r>
            <w:r w:rsidR="00062411" w:rsidRPr="00062411">
              <w:rPr>
                <w:rFonts w:ascii="Times New Roman" w:hAnsi="Times New Roman"/>
                <w:sz w:val="17"/>
                <w:szCs w:val="17"/>
              </w:rPr>
              <w:t>администрации сельских поселений Ханты-Мансийского района</w:t>
            </w:r>
            <w:bookmarkStart w:id="2" w:name="_GoBack"/>
            <w:bookmarkEnd w:id="2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Соисполнитель 4 (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ДИиЗО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Соисполнитель 5 (комитет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Горноправдинск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19 426,5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14 928,4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6 543,0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978,6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lastRenderedPageBreak/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Соисполнитель 7 (комитет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Селиярово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Соисполнитель 9 (комитет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Шапша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Соисполнитель 10 (комитет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Красноленинский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Соисполнитель 11  (комитет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Выкатной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Согом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971996">
              <w:rPr>
                <w:rFonts w:ascii="Times New Roman" w:hAnsi="Times New Roman"/>
                <w:sz w:val="17"/>
                <w:szCs w:val="17"/>
              </w:rPr>
              <w:t>Цингалы</w:t>
            </w:r>
            <w:proofErr w:type="spellEnd"/>
            <w:r w:rsidRPr="00971996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971996" w:rsidTr="0097199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1996" w:rsidRPr="00971996" w:rsidRDefault="00971996" w:rsidP="00971996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1996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</w:tbl>
    <w:p w:rsidR="00EF635A" w:rsidRDefault="00EF635A" w:rsidP="0011181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Pr="00E97B0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«Формирование комфортной городской 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среды» (показатели 3, 4</w:t>
            </w:r>
            <w:r w:rsidR="002846B6"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, 9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65117" w:rsidRPr="004F0A6E" w:rsidRDefault="00D65117" w:rsidP="00D6511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2A43EC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752208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E20EB3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</w:t>
            </w:r>
            <w:r w:rsidR="00D65117">
              <w:rPr>
                <w:rFonts w:ascii="Times New Roman" w:hAnsi="Times New Roman"/>
                <w:sz w:val="16"/>
                <w:szCs w:val="16"/>
              </w:rPr>
              <w:t>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A56FB0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одернизация и технологическое обновление основных фондов жилищно-коммунального комплекса с применением </w:t>
            </w:r>
            <w:proofErr w:type="spellStart"/>
            <w:r w:rsidRPr="00921CAB">
              <w:rPr>
                <w:rFonts w:ascii="Times New Roman" w:hAnsi="Times New Roman" w:cs="Times New Roman"/>
                <w:lang w:eastAsia="en-US"/>
              </w:rPr>
              <w:t>ресурсо</w:t>
            </w:r>
            <w:proofErr w:type="spellEnd"/>
            <w:r w:rsidRPr="00921CAB">
              <w:rPr>
                <w:rFonts w:ascii="Times New Roman" w:hAnsi="Times New Roman" w:cs="Times New Roman"/>
                <w:lang w:eastAsia="en-US"/>
              </w:rPr>
              <w:t>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250 м3/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49224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055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55 м3/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760E68" w:rsidP="00337A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2019-202</w:t>
            </w:r>
            <w:r w:rsidR="00337AD6" w:rsidRPr="00704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КОС в населенных пунктах Ханты-Мансийского района: с. </w:t>
            </w:r>
            <w:proofErr w:type="spellStart"/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Селиярово</w:t>
            </w:r>
            <w:proofErr w:type="spellEnd"/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100 м3/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524E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 w:rsidRPr="00704D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2000 м3/</w:t>
            </w:r>
            <w:proofErr w:type="spellStart"/>
            <w:r w:rsidRPr="00704D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3F0F3B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8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- 20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 xml:space="preserve">Подводящий газопровод к п. </w:t>
            </w:r>
            <w:proofErr w:type="spellStart"/>
            <w:r w:rsidRPr="00062CD2">
              <w:rPr>
                <w:rFonts w:ascii="Times New Roman" w:hAnsi="Times New Roman"/>
                <w:sz w:val="24"/>
                <w:szCs w:val="24"/>
              </w:rPr>
              <w:t>Горноправдинск</w:t>
            </w:r>
            <w:proofErr w:type="spellEnd"/>
            <w:r w:rsidRPr="00062CD2">
              <w:rPr>
                <w:rFonts w:ascii="Times New Roman" w:hAnsi="Times New Roman"/>
                <w:sz w:val="24"/>
                <w:szCs w:val="24"/>
              </w:rPr>
              <w:t>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4E77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2013-20</w:t>
            </w:r>
            <w:r w:rsidR="004E774E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 xml:space="preserve">Инженерные сети (сети водоснабжения) с. </w:t>
            </w:r>
            <w:proofErr w:type="spellStart"/>
            <w:r w:rsidRPr="00173145">
              <w:rPr>
                <w:rFonts w:ascii="Times New Roman" w:hAnsi="Times New Roman"/>
                <w:sz w:val="24"/>
                <w:szCs w:val="24"/>
              </w:rPr>
              <w:t>Цингалы</w:t>
            </w:r>
            <w:proofErr w:type="spellEnd"/>
            <w:r w:rsidRPr="00173145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 xml:space="preserve">4 008,6 </w:t>
            </w:r>
            <w:proofErr w:type="spellStart"/>
            <w:r w:rsidRPr="00704DE9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704D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2013 - 2019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47B1F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50 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79E5" w:rsidRPr="00704DE9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47B1F" w:rsidRPr="00704DE9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0B6E5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3 215,0 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E774E" w:rsidP="004E774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2018-2020</w:t>
            </w:r>
            <w:r w:rsidR="00E779E5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водоснабжения д. </w:t>
            </w:r>
            <w:proofErr w:type="spellStart"/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Ягурьях</w:t>
            </w:r>
            <w:proofErr w:type="spellEnd"/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69357E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930BBA" w:rsidRPr="00704DE9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Default="00E404FB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E779E5" w:rsidRDefault="00930BBA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по объекту "Строительство сетей холодного водоснабжения по ул. Лесная, пер. Торговый 1,2, пер. Северный п. </w:t>
            </w:r>
            <w:proofErr w:type="spellStart"/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Выкатной</w:t>
            </w:r>
            <w:proofErr w:type="spellEnd"/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>-2020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841E8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Шапша</w:t>
            </w:r>
            <w:proofErr w:type="spellEnd"/>
            <w:r w:rsidRPr="00F84195">
              <w:rPr>
                <w:rFonts w:ascii="Times New Roman" w:hAnsi="Times New Roman" w:cs="Times New Roman"/>
                <w:sz w:val="24"/>
                <w:szCs w:val="24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03251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251E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холодного водоснабжения по ул. Лесная, пер. Торговый 1, 2, пер. Северный п. </w:t>
            </w:r>
            <w:proofErr w:type="spellStart"/>
            <w:r w:rsidRPr="0003251E">
              <w:rPr>
                <w:rFonts w:ascii="Times New Roman" w:hAnsi="Times New Roman" w:cs="Times New Roman"/>
                <w:sz w:val="24"/>
                <w:szCs w:val="24"/>
              </w:rPr>
              <w:t>Выкатной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д. </w:t>
            </w:r>
            <w:proofErr w:type="spellStart"/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Согом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Батово</w:t>
            </w:r>
            <w:proofErr w:type="spellEnd"/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-2021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Default="00424B9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водопроводного колодца с установкой пожарного гидранта по ул. Болотная в с. </w:t>
            </w:r>
            <w:proofErr w:type="spellStart"/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Кышик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91864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1864" w:rsidRDefault="00E91864" w:rsidP="000325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25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1864" w:rsidRPr="00424B9F" w:rsidRDefault="00E91864" w:rsidP="00424B9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64">
              <w:rPr>
                <w:rFonts w:ascii="Times New Roman" w:hAnsi="Times New Roman" w:cs="Times New Roman"/>
                <w:sz w:val="24"/>
                <w:szCs w:val="24"/>
              </w:rPr>
              <w:t>Корректировка ПСД объекта "Газификация микрорайона индивидуальной застройки "</w:t>
            </w:r>
            <w:proofErr w:type="spellStart"/>
            <w:r w:rsidRPr="00E91864">
              <w:rPr>
                <w:rFonts w:ascii="Times New Roman" w:hAnsi="Times New Roman" w:cs="Times New Roman"/>
                <w:sz w:val="24"/>
                <w:szCs w:val="24"/>
              </w:rPr>
              <w:t>Кайгарка</w:t>
            </w:r>
            <w:proofErr w:type="spellEnd"/>
            <w:r w:rsidRPr="00E91864">
              <w:rPr>
                <w:rFonts w:ascii="Times New Roman" w:hAnsi="Times New Roman" w:cs="Times New Roman"/>
                <w:sz w:val="24"/>
                <w:szCs w:val="24"/>
              </w:rPr>
              <w:t xml:space="preserve">" п. </w:t>
            </w:r>
            <w:proofErr w:type="spellStart"/>
            <w:r w:rsidRPr="00E91864">
              <w:rPr>
                <w:rFonts w:ascii="Times New Roman" w:hAnsi="Times New Roman" w:cs="Times New Roman"/>
                <w:sz w:val="24"/>
                <w:szCs w:val="24"/>
              </w:rPr>
              <w:t>Горноправдинск</w:t>
            </w:r>
            <w:proofErr w:type="spellEnd"/>
            <w:r w:rsidRPr="00E91864">
              <w:rPr>
                <w:rFonts w:ascii="Times New Roman" w:hAnsi="Times New Roman" w:cs="Times New Roman"/>
                <w:sz w:val="24"/>
                <w:szCs w:val="24"/>
              </w:rPr>
              <w:t xml:space="preserve"> Ханты-Мансийского района"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Default="00865DA6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3 515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Default="00CC040C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Pr="00424B9F" w:rsidRDefault="00CC040C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40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lastRenderedPageBreak/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DA73DE" w:rsidRPr="0033382D" w:rsidRDefault="00DA73DE" w:rsidP="00DA73DE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r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98"/>
        <w:gridCol w:w="2720"/>
        <w:gridCol w:w="3397"/>
        <w:gridCol w:w="3313"/>
        <w:gridCol w:w="239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widowControl w:val="0"/>
        <w:autoSpaceDE w:val="0"/>
        <w:autoSpaceDN w:val="0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BA320B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7929D5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26DEF" w:rsidRDefault="00926DEF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772B06">
            <w:pPr>
              <w:spacing w:after="0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7199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3951"/>
        <w:gridCol w:w="1900"/>
        <w:gridCol w:w="1991"/>
        <w:gridCol w:w="1168"/>
        <w:gridCol w:w="1295"/>
        <w:gridCol w:w="1204"/>
        <w:gridCol w:w="1150"/>
        <w:gridCol w:w="1144"/>
      </w:tblGrid>
      <w:tr w:rsidR="00CF5F9F" w:rsidRPr="00E07FCC" w:rsidTr="00CF5F9F">
        <w:trPr>
          <w:trHeight w:val="309"/>
        </w:trPr>
        <w:tc>
          <w:tcPr>
            <w:tcW w:w="438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306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658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970" w:type="pct"/>
            <w:gridSpan w:val="5"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CF5F9F" w:rsidRPr="00E07FCC" w:rsidTr="00CF5F9F">
        <w:trPr>
          <w:trHeight w:val="245"/>
        </w:trPr>
        <w:tc>
          <w:tcPr>
            <w:tcW w:w="438" w:type="pct"/>
            <w:vMerge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vMerge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78" w:type="pct"/>
          </w:tcPr>
          <w:p w:rsidR="00CF5F9F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BC63E3" w:rsidRPr="00E07FCC" w:rsidTr="00657E57">
        <w:trPr>
          <w:trHeight w:val="480"/>
        </w:trPr>
        <w:tc>
          <w:tcPr>
            <w:tcW w:w="438" w:type="pct"/>
            <w:vMerge w:val="restar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306" w:type="pct"/>
            <w:vMerge w:val="restar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BC63E3" w:rsidRPr="00E07FCC" w:rsidTr="00657E57">
        <w:trPr>
          <w:trHeight w:val="565"/>
        </w:trPr>
        <w:tc>
          <w:tcPr>
            <w:tcW w:w="438" w:type="pct"/>
            <w:vMerge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BC63E3" w:rsidRPr="004333F6" w:rsidTr="00657E57">
        <w:trPr>
          <w:trHeight w:val="417"/>
        </w:trPr>
        <w:tc>
          <w:tcPr>
            <w:tcW w:w="2372" w:type="pct"/>
            <w:gridSpan w:val="3"/>
            <w:vMerge w:val="restart"/>
            <w:vAlign w:val="center"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</w:tr>
      <w:tr w:rsidR="00BC63E3" w:rsidRPr="004333F6" w:rsidTr="00657E57">
        <w:trPr>
          <w:trHeight w:val="409"/>
        </w:trPr>
        <w:tc>
          <w:tcPr>
            <w:tcW w:w="2372" w:type="pct"/>
            <w:gridSpan w:val="3"/>
            <w:vMerge/>
            <w:vAlign w:val="center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</w:tr>
    </w:tbl>
    <w:p w:rsidR="00111819" w:rsidRDefault="009179C0" w:rsidP="009179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2019-202</w:t>
      </w:r>
      <w:r w:rsidR="0065489F">
        <w:rPr>
          <w:rFonts w:ascii="Times New Roman" w:hAnsi="Times New Roman"/>
          <w:bCs/>
          <w:sz w:val="20"/>
          <w:szCs w:val="20"/>
        </w:rPr>
        <w:t>2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71996">
          <w:headerReference w:type="default" r:id="rId11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7D06A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7D06A9" w:rsidP="007D06A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7D06A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Ответственный исполнитель Мероприятия является Департамент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поселений, Ханты-Мансийского района.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 сформированы адресный перечень дворовых территорий, нуждающихся в благоустройстве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</w:t>
      </w:r>
      <w:r w:rsidR="00711B7A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лица могут участвовать в денежной и(или) </w:t>
      </w:r>
      <w:proofErr w:type="gramStart"/>
      <w:r w:rsidRPr="00A15168">
        <w:rPr>
          <w:rFonts w:ascii="Times New Roman" w:hAnsi="Times New Roman"/>
          <w:sz w:val="28"/>
          <w:szCs w:val="28"/>
        </w:rPr>
        <w:t>в не денежной формах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«Жильё и городская среда».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элементов (фундамент, стены, крыша),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включены в Мероприятие </w:t>
      </w:r>
      <w:proofErr w:type="gramStart"/>
      <w:r w:rsidRPr="00A15168">
        <w:rPr>
          <w:rFonts w:ascii="Times New Roman" w:hAnsi="Times New Roman"/>
          <w:sz w:val="28"/>
          <w:szCs w:val="28"/>
        </w:rPr>
        <w:t>муниципальной  программы</w:t>
      </w:r>
      <w:proofErr w:type="gramEnd"/>
      <w:r w:rsidRPr="00A15168">
        <w:rPr>
          <w:rFonts w:ascii="Times New Roman" w:hAnsi="Times New Roman"/>
          <w:sz w:val="28"/>
          <w:szCs w:val="28"/>
        </w:rPr>
        <w:t>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15 мая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A15168" w:rsidRDefault="007D06A9" w:rsidP="007D06A9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7D06A9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Pr="00914B2A" w:rsidRDefault="007D06A9" w:rsidP="007D06A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p w:rsidR="007D06A9" w:rsidRDefault="007D06A9" w:rsidP="007D06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16"/>
          <w:szCs w:val="16"/>
        </w:rPr>
      </w:pPr>
    </w:p>
    <w:p w:rsidR="007D06A9" w:rsidRPr="00914B2A" w:rsidRDefault="007D06A9" w:rsidP="007D06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16"/>
          <w:szCs w:val="16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№ п/п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657E5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в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Набережная. Благоустройство зоны отдыха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Набережная, 4. Обустройство детской игровой площадки</w:t>
            </w:r>
          </w:p>
        </w:tc>
      </w:tr>
      <w:tr w:rsidR="007D06A9" w:rsidRPr="00914B2A" w:rsidTr="00657E5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657E5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Победы, д. 6а, д. 7а, д. 10а;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Победы, д. 1а; ул. Поспелова д. 5а, 7б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Поспелова, д. 7б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11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пер. Школьный д. 2, 2а, 4а, 3а, 6/1, 6а, 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Таежная д. 1, 13, 2, 3, 5, 6, 7, 8, 9, 10, 11, 12, 14, 15, 16, 18, 19, 4, 20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18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13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36, 14; ул. Придорожная д. 30, 30А; ул. Колхозная д. 9; ул. Набережная, д. 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14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Фирсовых, д. 24а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15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Колхозная, д. 9а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16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д. 4; ул. Братьев Фирсовых д. 11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 д. 20, 24; ул. Лесная д. 8а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 д. ул. 60 лет Октября д. 1а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 д. 78, 92, 97, 99; ул. Школьная д. 3, 6, 7, 10, 12, 13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28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29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14B2A" w:rsidRDefault="007D06A9" w:rsidP="007D06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Pr="005422E9" w:rsidRDefault="007D06A9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556AB6" w:rsidRDefault="00AB30AF" w:rsidP="00933C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56AB6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556AB6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556AB6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Освещение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 xml:space="preserve">Устройство пешеходных зон из тротуарной плитки – 306 </w:t>
      </w:r>
      <w:proofErr w:type="spellStart"/>
      <w:r w:rsidRPr="00556AB6">
        <w:rPr>
          <w:rFonts w:ascii="Times New Roman" w:hAnsi="Times New Roman"/>
          <w:sz w:val="28"/>
          <w:szCs w:val="28"/>
        </w:rPr>
        <w:t>кв.м</w:t>
      </w:r>
      <w:proofErr w:type="spellEnd"/>
      <w:r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озеленение с трудовым участием населения;</w:t>
      </w:r>
    </w:p>
    <w:p w:rsidR="000048B2" w:rsidRPr="00556AB6" w:rsidRDefault="000048B2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65,7 </w:t>
      </w:r>
      <w:proofErr w:type="spellStart"/>
      <w:r w:rsidRPr="00556AB6">
        <w:rPr>
          <w:rFonts w:ascii="Times New Roman" w:hAnsi="Times New Roman"/>
          <w:sz w:val="28"/>
          <w:szCs w:val="28"/>
        </w:rPr>
        <w:t>м.п</w:t>
      </w:r>
      <w:proofErr w:type="spellEnd"/>
      <w:r w:rsidRPr="00556AB6">
        <w:rPr>
          <w:rFonts w:ascii="Times New Roman" w:hAnsi="Times New Roman"/>
          <w:sz w:val="28"/>
          <w:szCs w:val="28"/>
        </w:rPr>
        <w:t>.</w:t>
      </w:r>
    </w:p>
    <w:p w:rsidR="00AB30AF" w:rsidRPr="000048B2" w:rsidRDefault="00AB30AF" w:rsidP="00933CE0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AB30AF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</w:t>
      </w:r>
      <w:proofErr w:type="spellStart"/>
      <w:r w:rsidRPr="00AB30AF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AB30AF">
        <w:rPr>
          <w:rFonts w:ascii="Times New Roman" w:hAnsi="Times New Roman"/>
          <w:sz w:val="28"/>
          <w:szCs w:val="28"/>
        </w:rPr>
        <w:t xml:space="preserve">. </w:t>
      </w:r>
    </w:p>
    <w:p w:rsidR="00AB30AF" w:rsidRPr="00AB30AF" w:rsidRDefault="00AB30AF" w:rsidP="00AB30AF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общественной территории мемориального комплекса «Аллея Славы» в </w:t>
      </w:r>
      <w:proofErr w:type="spellStart"/>
      <w:r w:rsidRPr="00AB30AF">
        <w:rPr>
          <w:sz w:val="28"/>
          <w:szCs w:val="28"/>
        </w:rPr>
        <w:t>п.Горноправдинск</w:t>
      </w:r>
      <w:proofErr w:type="spellEnd"/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Также, комплекс «Аллея Славы» предполагает элементы озеленения, устройство покрытий, освещение, мест отдыха для различного функционального назначения для нужд населения. </w:t>
      </w:r>
    </w:p>
    <w:p w:rsidR="00241920" w:rsidRDefault="00241920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Pr="00E253B5" w:rsidRDefault="00AB30AF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sz w:val="24"/>
          <w:szCs w:val="24"/>
        </w:rPr>
      </w:pPr>
      <w:r w:rsidRPr="00E253B5">
        <w:rPr>
          <w:rStyle w:val="fontstyle01"/>
          <w:rFonts w:ascii="Times New Roman" w:hAnsi="Times New Roman"/>
          <w:sz w:val="24"/>
          <w:szCs w:val="24"/>
        </w:rPr>
        <w:t>-</w:t>
      </w:r>
      <w:r w:rsidRPr="00E253B5">
        <w:rPr>
          <w:rStyle w:val="fontstyle01"/>
          <w:rFonts w:ascii="Times New Roman" w:hAnsi="Times New Roman"/>
        </w:rPr>
        <w:t xml:space="preserve"> площадь, на которой реализуется проект, кв. м – 5 803 </w:t>
      </w:r>
      <w:proofErr w:type="spellStart"/>
      <w:r w:rsidRPr="00E253B5">
        <w:rPr>
          <w:rStyle w:val="fontstyle01"/>
          <w:rFonts w:ascii="Times New Roman" w:hAnsi="Times New Roman"/>
        </w:rPr>
        <w:t>кв.м</w:t>
      </w:r>
      <w:proofErr w:type="spellEnd"/>
      <w:r w:rsidRPr="00E253B5">
        <w:rPr>
          <w:rStyle w:val="fontstyle01"/>
          <w:rFonts w:ascii="Times New Roman" w:hAnsi="Times New Roman"/>
        </w:rPr>
        <w:t>.</w:t>
      </w: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Аллеи Славы.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41920" w:rsidRPr="00AB30AF" w:rsidRDefault="00241920" w:rsidP="0024192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AB30AF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в </w:t>
      </w:r>
      <w:proofErr w:type="spellStart"/>
      <w:r>
        <w:rPr>
          <w:rFonts w:ascii="Times New Roman" w:hAnsi="Times New Roman"/>
          <w:sz w:val="28"/>
          <w:szCs w:val="28"/>
        </w:rPr>
        <w:t>п.Горноправдинск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 10а</w:t>
      </w:r>
    </w:p>
    <w:p w:rsidR="00241920" w:rsidRDefault="00241920" w:rsidP="00241920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241920" w:rsidRPr="00A01540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657E57">
        <w:tc>
          <w:tcPr>
            <w:tcW w:w="4786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50pt" o:ole="">
                  <v:imagedata r:id="rId23" o:title=""/>
                </v:shape>
                <o:OLEObject Type="Embed" ProgID="PBrush" ShapeID="_x0000_i1025" DrawAspect="Content" ObjectID="_1647764345" r:id="rId24"/>
              </w:object>
            </w:r>
          </w:p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657E57">
        <w:tc>
          <w:tcPr>
            <w:tcW w:w="4786" w:type="dxa"/>
          </w:tcPr>
          <w:p w:rsidR="00241920" w:rsidRPr="00A0154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536" w:type="dxa"/>
          </w:tcPr>
          <w:p w:rsidR="00241920" w:rsidRDefault="00241920" w:rsidP="00657E57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241920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75pt;height:140.25pt" o:ole="">
            <v:imagedata r:id="rId30" o:title=""/>
          </v:shape>
          <o:OLEObject Type="Embed" ProgID="PBrush" ShapeID="_x0000_i1026" DrawAspect="Content" ObjectID="_1647764346" r:id="rId31"/>
        </w:object>
      </w:r>
    </w:p>
    <w:p w:rsidR="00241920" w:rsidRPr="002E56F7" w:rsidRDefault="00241920" w:rsidP="00241920">
      <w:pPr>
        <w:ind w:left="-108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Pr="002E56F7">
        <w:rPr>
          <w:rFonts w:ascii="Times New Roman" w:hAnsi="Times New Roman"/>
          <w:sz w:val="28"/>
          <w:szCs w:val="28"/>
        </w:rPr>
        <w:t xml:space="preserve">0 </w:t>
      </w:r>
      <w:proofErr w:type="spellStart"/>
      <w:r w:rsidRPr="002E56F7">
        <w:rPr>
          <w:rFonts w:ascii="Times New Roman" w:hAnsi="Times New Roman"/>
          <w:sz w:val="28"/>
          <w:szCs w:val="28"/>
        </w:rPr>
        <w:t>кв.м</w:t>
      </w:r>
      <w:proofErr w:type="spellEnd"/>
      <w:r w:rsidRPr="002E56F7">
        <w:rPr>
          <w:rFonts w:ascii="Times New Roman" w:hAnsi="Times New Roman"/>
          <w:sz w:val="28"/>
          <w:szCs w:val="28"/>
        </w:rPr>
        <w:t>., включает:</w:t>
      </w:r>
    </w:p>
    <w:p w:rsidR="00241920" w:rsidRPr="002E56F7" w:rsidRDefault="00241920" w:rsidP="00241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E56F7">
        <w:rPr>
          <w:rFonts w:ascii="Times New Roman" w:hAnsi="Times New Roman"/>
          <w:sz w:val="28"/>
          <w:szCs w:val="28"/>
          <w:u w:val="single"/>
        </w:rPr>
        <w:t>Перечень благоустройства: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Стена для </w:t>
      </w:r>
      <w:proofErr w:type="spellStart"/>
      <w:r w:rsidRPr="002E56F7">
        <w:rPr>
          <w:rFonts w:ascii="Times New Roman" w:hAnsi="Times New Roman"/>
          <w:sz w:val="28"/>
          <w:szCs w:val="28"/>
        </w:rPr>
        <w:t>графити</w:t>
      </w:r>
      <w:proofErr w:type="spellEnd"/>
      <w:r w:rsidRPr="002E56F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E56F7">
        <w:rPr>
          <w:rFonts w:ascii="Times New Roman" w:hAnsi="Times New Roman"/>
          <w:sz w:val="28"/>
          <w:szCs w:val="28"/>
        </w:rPr>
        <w:t>роллердром</w:t>
      </w:r>
      <w:proofErr w:type="spellEnd"/>
      <w:r w:rsidRPr="002E56F7"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Озеленение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</w:t>
      </w:r>
      <w:proofErr w:type="spellStart"/>
      <w:r>
        <w:rPr>
          <w:sz w:val="28"/>
          <w:szCs w:val="28"/>
        </w:rPr>
        <w:t>п.Горноправдинск</w:t>
      </w:r>
      <w:proofErr w:type="spellEnd"/>
      <w:r>
        <w:rPr>
          <w:sz w:val="28"/>
          <w:szCs w:val="28"/>
        </w:rPr>
        <w:t xml:space="preserve">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посёлка,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6674BA">
      <w:pPr>
        <w:pStyle w:val="af8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241920">
      <w:pPr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24192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360205" cy="3638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0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41920" w:rsidRPr="00AB30AF" w:rsidRDefault="00241920" w:rsidP="0024192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зона отдыха в </w:t>
      </w:r>
      <w:proofErr w:type="spellStart"/>
      <w:r>
        <w:rPr>
          <w:rFonts w:ascii="Times New Roman" w:hAnsi="Times New Roman"/>
          <w:sz w:val="28"/>
          <w:szCs w:val="28"/>
        </w:rPr>
        <w:t>п.Кедровый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Набережная</w:t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3299A1BD" wp14:editId="4ADEA59A">
            <wp:extent cx="2076450" cy="1543050"/>
            <wp:effectExtent l="0" t="0" r="0" b="0"/>
            <wp:docPr id="27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A83EBE5" wp14:editId="11FDA010">
            <wp:extent cx="2607031" cy="16764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</w:pPr>
      <w:r>
        <w:object w:dxaOrig="11160" w:dyaOrig="9360">
          <v:shape id="_x0000_i1027" type="#_x0000_t75" style="width:165.75pt;height:140.25pt" o:ole="">
            <v:imagedata r:id="rId30" o:title=""/>
          </v:shape>
          <o:OLEObject Type="Embed" ProgID="PBrush" ShapeID="_x0000_i1027" DrawAspect="Content" ObjectID="_1647764347" r:id="rId33"/>
        </w:object>
      </w:r>
      <w:r>
        <w:t xml:space="preserve">    </w:t>
      </w:r>
      <w:r>
        <w:rPr>
          <w:noProof/>
        </w:rPr>
        <w:drawing>
          <wp:inline distT="0" distB="0" distL="0" distR="0" wp14:anchorId="49F2408E" wp14:editId="6DA37102">
            <wp:extent cx="2637155" cy="1717675"/>
            <wp:effectExtent l="0" t="0" r="0" b="0"/>
            <wp:docPr id="29" name="Рисунок 12" descr="C:\Users\chalayaelse\Desktop\Новая папка\606bdc4f7d5d3838e638534b7b7e6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2" descr="C:\Users\chalayaelse\Desktop\Новая папка\606bdc4f7d5d3838e638534b7b7e6353.jp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33495F" wp14:editId="74928DDC">
            <wp:extent cx="1550670" cy="1860550"/>
            <wp:effectExtent l="0" t="0" r="0" b="6350"/>
            <wp:docPr id="30" name="Рисунок 30" descr="C:\Users\Абубакиров\Desktop\фонарь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 descr="C:\Users\Абубакиров\Desktop\фонарь 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55934A6" wp14:editId="3A45845E">
            <wp:extent cx="2996565" cy="1371600"/>
            <wp:effectExtent l="0" t="0" r="0" b="0"/>
            <wp:docPr id="31" name="Рисунок 44" descr="C:\Users\chalayaelse\Desktop\каталог\шгеп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44" descr="C:\Users\chalayaelse\Desktop\каталог\шгепш.jpg"/>
                    <pic:cNvPicPr/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2E56F7" w:rsidRDefault="00241920" w:rsidP="00241920">
      <w:pPr>
        <w:ind w:left="-108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4952</w:t>
      </w:r>
      <w:r w:rsidRPr="002E56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56F7">
        <w:rPr>
          <w:rFonts w:ascii="Times New Roman" w:hAnsi="Times New Roman"/>
          <w:sz w:val="28"/>
          <w:szCs w:val="28"/>
        </w:rPr>
        <w:t>кв.м</w:t>
      </w:r>
      <w:proofErr w:type="spellEnd"/>
      <w:r w:rsidRPr="002E56F7">
        <w:rPr>
          <w:rFonts w:ascii="Times New Roman" w:hAnsi="Times New Roman"/>
          <w:sz w:val="28"/>
          <w:szCs w:val="28"/>
        </w:rPr>
        <w:t>., включает:</w:t>
      </w:r>
    </w:p>
    <w:p w:rsidR="00241920" w:rsidRPr="002E56F7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2E56F7">
        <w:rPr>
          <w:rFonts w:ascii="Times New Roman" w:hAnsi="Times New Roman"/>
          <w:sz w:val="28"/>
          <w:szCs w:val="28"/>
          <w:u w:val="single"/>
        </w:rPr>
        <w:t>Перечень благоустройства:</w:t>
      </w:r>
    </w:p>
    <w:p w:rsidR="00241920" w:rsidRPr="002E56F7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Спортивная площадка</w:t>
      </w:r>
      <w:r w:rsidRPr="002E56F7">
        <w:rPr>
          <w:rFonts w:ascii="Times New Roman" w:hAnsi="Times New Roman"/>
          <w:sz w:val="28"/>
          <w:szCs w:val="28"/>
        </w:rPr>
        <w:t>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Площадка для </w:t>
      </w:r>
      <w:r>
        <w:rPr>
          <w:rFonts w:ascii="Times New Roman" w:hAnsi="Times New Roman"/>
          <w:sz w:val="28"/>
          <w:szCs w:val="28"/>
        </w:rPr>
        <w:t>детей</w:t>
      </w:r>
      <w:r w:rsidRPr="002E56F7">
        <w:rPr>
          <w:rFonts w:ascii="Times New Roman" w:hAnsi="Times New Roman"/>
          <w:sz w:val="28"/>
          <w:szCs w:val="28"/>
        </w:rPr>
        <w:t>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Площадка для отдыха;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Сквер;</w:t>
      </w:r>
    </w:p>
    <w:p w:rsidR="00241920" w:rsidRPr="002E56F7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Озеленение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благоустройства территории</w:t>
      </w:r>
      <w:r>
        <w:rPr>
          <w:rFonts w:ascii="Times New Roman" w:hAnsi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sz w:val="28"/>
          <w:szCs w:val="28"/>
        </w:rPr>
        <w:t>ул.Набережная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F3EF9B" wp14:editId="043BBE8A">
            <wp:extent cx="5386997" cy="3043531"/>
            <wp:effectExtent l="0" t="0" r="444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03" cy="30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>Спортивная площадка</w:t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Pr="00C10261" w:rsidRDefault="00241920" w:rsidP="0024192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03097493" wp14:editId="1CC9E6F9">
            <wp:extent cx="4289107" cy="3438525"/>
            <wp:effectExtent l="0" t="0" r="0" b="0"/>
            <wp:docPr id="33" name="Рисунок 33" descr="C:\Users\OLEINI~1\AppData\Local\Temp\Rar$DIa0.684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INI~1\AppData\Local\Temp\Rar$DIa0.684\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07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241920" w:rsidRPr="00C1628B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площадка</w:t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AEA173" wp14:editId="2E746BBB">
            <wp:extent cx="4600575" cy="3124200"/>
            <wp:effectExtent l="0" t="0" r="0" b="0"/>
            <wp:docPr id="34" name="Рисунок 34" descr="C:\Users\OLEINI~1\AppData\Local\Temp\Rar$DIa0.57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INI~1\AppData\Local\Temp\Rar$DIa0.572\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82" cy="312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Pr="00C1628B" w:rsidRDefault="00241920" w:rsidP="00241920">
      <w:pPr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lastRenderedPageBreak/>
        <w:t xml:space="preserve">Благоустройство </w:t>
      </w:r>
      <w:r>
        <w:rPr>
          <w:sz w:val="28"/>
          <w:szCs w:val="28"/>
        </w:rPr>
        <w:t xml:space="preserve">района набережной в </w:t>
      </w:r>
      <w:proofErr w:type="spellStart"/>
      <w:r>
        <w:rPr>
          <w:sz w:val="28"/>
          <w:szCs w:val="28"/>
        </w:rPr>
        <w:t>п.Кедровый</w:t>
      </w:r>
      <w:proofErr w:type="spellEnd"/>
      <w:r>
        <w:rPr>
          <w:sz w:val="28"/>
          <w:szCs w:val="28"/>
        </w:rPr>
        <w:t xml:space="preserve"> </w:t>
      </w:r>
      <w:r w:rsidRPr="00AB30AF">
        <w:rPr>
          <w:sz w:val="28"/>
          <w:szCs w:val="28"/>
        </w:rPr>
        <w:t>является одним их важн</w:t>
      </w:r>
      <w:r>
        <w:rPr>
          <w:sz w:val="28"/>
          <w:szCs w:val="28"/>
        </w:rPr>
        <w:t>ым</w:t>
      </w:r>
      <w:r w:rsidRPr="00AB30AF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ем</w:t>
      </w:r>
      <w:r w:rsidRPr="00AB30AF">
        <w:rPr>
          <w:sz w:val="28"/>
          <w:szCs w:val="28"/>
        </w:rPr>
        <w:t xml:space="preserve">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посёлка,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241920" w:rsidRPr="00AB30AF" w:rsidRDefault="00241920" w:rsidP="00241920">
      <w:pPr>
        <w:pStyle w:val="af8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Набережная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241920" w:rsidRPr="00C10261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24192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Pr="000570AF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241920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241920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241920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241920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5422E9" w:rsidRDefault="00241920" w:rsidP="00241920">
      <w:pPr>
        <w:spacing w:after="0" w:line="240" w:lineRule="auto"/>
        <w:rPr>
          <w:sz w:val="28"/>
          <w:szCs w:val="28"/>
        </w:rPr>
      </w:pPr>
    </w:p>
    <w:p w:rsidR="00241920" w:rsidRDefault="00241920" w:rsidP="0024192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241920">
      <w:pPr>
        <w:spacing w:after="0" w:line="240" w:lineRule="auto"/>
        <w:rPr>
          <w:noProof/>
        </w:rPr>
      </w:pPr>
      <w:r w:rsidRPr="00CC5FA5">
        <w:rPr>
          <w:noProof/>
        </w:rPr>
        <w:lastRenderedPageBreak/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241920">
      <w:pPr>
        <w:spacing w:after="0" w:line="240" w:lineRule="auto"/>
        <w:rPr>
          <w:noProof/>
        </w:rPr>
      </w:pPr>
    </w:p>
    <w:p w:rsidR="00241920" w:rsidRPr="00AE10B2" w:rsidRDefault="00241920" w:rsidP="0024192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241920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24192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241920" w:rsidRPr="005422E9" w:rsidRDefault="00241920" w:rsidP="0024192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241920" w:rsidRPr="00756C81" w:rsidRDefault="00241920" w:rsidP="0024192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241920" w:rsidRPr="00756C81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proofErr w:type="gram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241920" w:rsidRDefault="00241920" w:rsidP="00241920">
      <w:pPr>
        <w:spacing w:after="24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A01540" w:rsidRDefault="00241920" w:rsidP="00241920">
      <w:pPr>
        <w:spacing w:after="24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241920">
      <w:pPr>
        <w:spacing w:after="24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lastRenderedPageBreak/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5.Системы водоотведения.</w:t>
      </w:r>
    </w:p>
    <w:p w:rsidR="00241920" w:rsidRDefault="00241920" w:rsidP="0024192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5422E9" w:rsidRDefault="00241920" w:rsidP="002419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D06A9" w:rsidRDefault="007D06A9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 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971996">
      <w:pgSz w:w="11906" w:h="16838"/>
      <w:pgMar w:top="567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3F4" w:rsidRDefault="00A473F4">
      <w:pPr>
        <w:spacing w:after="0" w:line="240" w:lineRule="auto"/>
      </w:pPr>
      <w:r>
        <w:separator/>
      </w:r>
    </w:p>
  </w:endnote>
  <w:endnote w:type="continuationSeparator" w:id="0">
    <w:p w:rsidR="00A473F4" w:rsidRDefault="00A47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3F4" w:rsidRDefault="00A473F4">
      <w:pPr>
        <w:spacing w:after="0" w:line="240" w:lineRule="auto"/>
      </w:pPr>
      <w:r>
        <w:separator/>
      </w:r>
    </w:p>
  </w:footnote>
  <w:footnote w:type="continuationSeparator" w:id="0">
    <w:p w:rsidR="00A473F4" w:rsidRDefault="00A47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57E" w:rsidRPr="00F17594" w:rsidRDefault="003D057E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062411">
      <w:rPr>
        <w:rFonts w:ascii="Times New Roman" w:hAnsi="Times New Roman"/>
        <w:noProof/>
        <w:sz w:val="24"/>
        <w:szCs w:val="24"/>
      </w:rPr>
      <w:t>41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4440075"/>
      <w:docPartObj>
        <w:docPartGallery w:val="Page Numbers (Top of Page)"/>
        <w:docPartUnique/>
      </w:docPartObj>
    </w:sdtPr>
    <w:sdtEndPr/>
    <w:sdtContent>
      <w:p w:rsidR="003D057E" w:rsidRDefault="003D057E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062411" w:rsidRPr="00062411">
          <w:rPr>
            <w:rFonts w:ascii="Times New Roman" w:hAnsi="Times New Roman"/>
            <w:noProof/>
            <w:sz w:val="26"/>
            <w:szCs w:val="26"/>
            <w:lang w:val="ru-RU"/>
          </w:rPr>
          <w:t>9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57E" w:rsidRDefault="003D057E">
    <w:pPr>
      <w:pStyle w:val="aa"/>
      <w:jc w:val="center"/>
    </w:pPr>
  </w:p>
  <w:p w:rsidR="003D057E" w:rsidRPr="00F17594" w:rsidRDefault="003D057E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062411">
      <w:rPr>
        <w:rFonts w:ascii="Times New Roman" w:hAnsi="Times New Roman"/>
        <w:noProof/>
        <w:sz w:val="24"/>
        <w:szCs w:val="24"/>
      </w:rPr>
      <w:t>59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F2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2411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B7A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41D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50986"/>
    <w:rsid w:val="00250D9F"/>
    <w:rsid w:val="00251166"/>
    <w:rsid w:val="0025126E"/>
    <w:rsid w:val="00251692"/>
    <w:rsid w:val="00252451"/>
    <w:rsid w:val="00252685"/>
    <w:rsid w:val="00252CB2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9F5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1623"/>
    <w:rsid w:val="006C17F1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4DE9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47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3F4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66E2"/>
    <w:rsid w:val="00B6059A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87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21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7047"/>
    <w:rsid w:val="00E27088"/>
    <w:rsid w:val="00E27BA4"/>
    <w:rsid w:val="00E30070"/>
    <w:rsid w:val="00E308DD"/>
    <w:rsid w:val="00E30C56"/>
    <w:rsid w:val="00E312D1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014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0EE8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888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E3B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524D6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9.emf"/><Relationship Id="rId47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oleObject" Target="embeddings/oleObject3.bin"/><Relationship Id="rId38" Type="http://schemas.openxmlformats.org/officeDocument/2006/relationships/image" Target="media/image25.jpeg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30.emf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CD6FA-FF2C-4342-8B58-A521395CC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59</Pages>
  <Words>14806</Words>
  <Characters>84400</Characters>
  <Application>Microsoft Office Word</Application>
  <DocSecurity>0</DocSecurity>
  <Lines>703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17</cp:revision>
  <cp:lastPrinted>2020-04-07T06:21:00Z</cp:lastPrinted>
  <dcterms:created xsi:type="dcterms:W3CDTF">2020-03-17T05:30:00Z</dcterms:created>
  <dcterms:modified xsi:type="dcterms:W3CDTF">2020-04-07T06:33:00Z</dcterms:modified>
</cp:coreProperties>
</file>